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C6" w:rsidRPr="004F72C6" w:rsidRDefault="004F72C6" w:rsidP="00DE506C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72C6">
        <w:rPr>
          <w:rFonts w:ascii="Arial" w:hAnsi="Arial" w:cs="Arial"/>
          <w:b/>
          <w:sz w:val="24"/>
          <w:szCs w:val="24"/>
        </w:rPr>
        <w:t xml:space="preserve">CEOSP participa de </w:t>
      </w:r>
      <w:proofErr w:type="gramStart"/>
      <w:r w:rsidRPr="004F72C6">
        <w:rPr>
          <w:rFonts w:ascii="Arial" w:hAnsi="Arial" w:cs="Arial"/>
          <w:b/>
          <w:sz w:val="24"/>
          <w:szCs w:val="24"/>
        </w:rPr>
        <w:t>Ação Cívico Social em Fazenda Coutos</w:t>
      </w:r>
      <w:proofErr w:type="gramEnd"/>
    </w:p>
    <w:p w:rsidR="004F72C6" w:rsidRDefault="004F72C6" w:rsidP="00DE506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11B" w:rsidRDefault="0075537C" w:rsidP="00DE506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Base Comunitária de Segurança de Fazenda Coutos promoveu nesta sexta feira, 16/12/16, a 5ª edição da Ação Cívico Social – ACISO. A ACISO faz parte do conjunto de atividades desenvolvidas pela</w:t>
      </w:r>
      <w:r w:rsidR="004F72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</w:t>
      </w:r>
      <w:r w:rsidR="004F72C6">
        <w:rPr>
          <w:rFonts w:ascii="Arial" w:hAnsi="Arial" w:cs="Arial"/>
          <w:sz w:val="24"/>
          <w:szCs w:val="24"/>
        </w:rPr>
        <w:t>ases Comunitárias de Segurança – BCS,</w:t>
      </w:r>
      <w:r>
        <w:rPr>
          <w:rFonts w:ascii="Arial" w:hAnsi="Arial" w:cs="Arial"/>
          <w:sz w:val="24"/>
          <w:szCs w:val="24"/>
        </w:rPr>
        <w:t xml:space="preserve"> com vistas a promover a aproximação da comunidade com a polícia comunitária, desenvolvendo assim um novo modelo de segurança pública. </w:t>
      </w:r>
    </w:p>
    <w:p w:rsidR="0075537C" w:rsidRDefault="0075537C" w:rsidP="00DE506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equipe do MP</w:t>
      </w:r>
      <w:r w:rsidR="004F72C6">
        <w:rPr>
          <w:rFonts w:ascii="Arial" w:hAnsi="Arial" w:cs="Arial"/>
          <w:sz w:val="24"/>
          <w:szCs w:val="24"/>
        </w:rPr>
        <w:t xml:space="preserve">, através do </w:t>
      </w:r>
      <w:proofErr w:type="spellStart"/>
      <w:r w:rsidR="004F72C6">
        <w:rPr>
          <w:rFonts w:ascii="Arial" w:hAnsi="Arial" w:cs="Arial"/>
          <w:sz w:val="24"/>
          <w:szCs w:val="24"/>
        </w:rPr>
        <w:t>Ceosp</w:t>
      </w:r>
      <w:proofErr w:type="spellEnd"/>
      <w:r w:rsidR="004F72C6">
        <w:rPr>
          <w:rFonts w:ascii="Arial" w:hAnsi="Arial" w:cs="Arial"/>
          <w:sz w:val="24"/>
          <w:szCs w:val="24"/>
        </w:rPr>
        <w:t>, participou do evento,</w:t>
      </w:r>
      <w:r w:rsidR="00DE506C">
        <w:rPr>
          <w:rFonts w:ascii="Arial" w:hAnsi="Arial" w:cs="Arial"/>
          <w:sz w:val="24"/>
          <w:szCs w:val="24"/>
        </w:rPr>
        <w:t xml:space="preserve"> divulg</w:t>
      </w:r>
      <w:r w:rsidR="004F72C6">
        <w:rPr>
          <w:rFonts w:ascii="Arial" w:hAnsi="Arial" w:cs="Arial"/>
          <w:sz w:val="24"/>
          <w:szCs w:val="24"/>
        </w:rPr>
        <w:t>ando</w:t>
      </w:r>
      <w:r>
        <w:rPr>
          <w:rFonts w:ascii="Arial" w:hAnsi="Arial" w:cs="Arial"/>
          <w:sz w:val="24"/>
          <w:szCs w:val="24"/>
        </w:rPr>
        <w:t xml:space="preserve"> as ações</w:t>
      </w:r>
      <w:r w:rsidR="004F72C6">
        <w:rPr>
          <w:rFonts w:ascii="Arial" w:hAnsi="Arial" w:cs="Arial"/>
          <w:sz w:val="24"/>
          <w:szCs w:val="24"/>
        </w:rPr>
        <w:t xml:space="preserve"> e projetos desenvolvidos pela I</w:t>
      </w:r>
      <w:r>
        <w:rPr>
          <w:rFonts w:ascii="Arial" w:hAnsi="Arial" w:cs="Arial"/>
          <w:sz w:val="24"/>
          <w:szCs w:val="24"/>
        </w:rPr>
        <w:t xml:space="preserve">nstituição e que interessam a comunidade. A importância </w:t>
      </w:r>
      <w:r w:rsidR="00DE506C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aproximação</w:t>
      </w:r>
      <w:r w:rsidR="00DE506C">
        <w:rPr>
          <w:rFonts w:ascii="Arial" w:hAnsi="Arial" w:cs="Arial"/>
          <w:sz w:val="24"/>
          <w:szCs w:val="24"/>
        </w:rPr>
        <w:t xml:space="preserve"> entre,</w:t>
      </w:r>
      <w:r>
        <w:rPr>
          <w:rFonts w:ascii="Arial" w:hAnsi="Arial" w:cs="Arial"/>
          <w:sz w:val="24"/>
          <w:szCs w:val="24"/>
        </w:rPr>
        <w:t xml:space="preserve"> </w:t>
      </w:r>
      <w:r w:rsidR="00DE506C">
        <w:rPr>
          <w:rFonts w:ascii="Arial" w:hAnsi="Arial" w:cs="Arial"/>
          <w:sz w:val="24"/>
          <w:szCs w:val="24"/>
        </w:rPr>
        <w:t xml:space="preserve">Ministério Público, sociedade civil e outras instituições do poder público é crucial, pois fortalece a rede de atenção que essas comunidades necessitam. </w:t>
      </w:r>
    </w:p>
    <w:p w:rsidR="00DE506C" w:rsidRDefault="0014011B" w:rsidP="00DE506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evento houve apresentação de roda de capoeira, jiu-jits</w:t>
      </w:r>
      <w:r w:rsidR="004F72C6">
        <w:rPr>
          <w:rFonts w:ascii="Arial" w:hAnsi="Arial" w:cs="Arial"/>
          <w:sz w:val="24"/>
          <w:szCs w:val="24"/>
        </w:rPr>
        <w:t>u, animais empalhados, fanfarra,</w:t>
      </w:r>
      <w:r>
        <w:rPr>
          <w:rFonts w:ascii="Arial" w:hAnsi="Arial" w:cs="Arial"/>
          <w:sz w:val="24"/>
          <w:szCs w:val="24"/>
        </w:rPr>
        <w:t xml:space="preserve"> dentre outras atividades.</w:t>
      </w:r>
      <w:r w:rsidRPr="00140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distribuição de brinquedos realizada pelo Papai Noel, que chegou ao bairro de helicóptero</w:t>
      </w:r>
      <w:r w:rsidR="004F72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atraiu muitas crianças que, felizes, receberam sua lembrancinha neste dia de alegrias e conquistas. </w:t>
      </w:r>
    </w:p>
    <w:p w:rsidR="00DE506C" w:rsidRDefault="004F72C6" w:rsidP="00DE506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9EC35CA" wp14:editId="65D83E21">
            <wp:extent cx="3434317" cy="1722475"/>
            <wp:effectExtent l="0" t="0" r="0" b="0"/>
            <wp:docPr id="1" name="Imagem 1" descr="R:\PROJETOS\Comunidade Legal\FAZENDA COUTOS\ACISO 2016\WP_20161216_10_52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TOS\Comunidade Legal\FAZENDA COUTOS\ACISO 2016\WP_20161216_10_52_44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19" cy="173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2FCA" w:rsidRDefault="004F72C6"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3B5A162" wp14:editId="39FCDB2C">
            <wp:extent cx="3455582" cy="1743739"/>
            <wp:effectExtent l="0" t="0" r="0" b="8890"/>
            <wp:docPr id="2" name="Imagem 2" descr="R:\PROJETOS\Comunidade Legal\FAZENDA COUTOS\ACISO 2016\WP_20161216_10_52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ROJETOS\Comunidade Legal\FAZENDA COUTOS\ACISO 2016\WP_20161216_10_52_4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918" cy="17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8A"/>
    <w:rsid w:val="00107A9F"/>
    <w:rsid w:val="0014011B"/>
    <w:rsid w:val="00252FCA"/>
    <w:rsid w:val="00297E8A"/>
    <w:rsid w:val="004F72C6"/>
    <w:rsid w:val="0075537C"/>
    <w:rsid w:val="00D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Marivaldo Gomes Gonçalves</dc:creator>
  <cp:lastModifiedBy>Sandra Maria Brito Silva</cp:lastModifiedBy>
  <cp:revision>2</cp:revision>
  <dcterms:created xsi:type="dcterms:W3CDTF">2016-12-19T13:17:00Z</dcterms:created>
  <dcterms:modified xsi:type="dcterms:W3CDTF">2016-12-19T13:17:00Z</dcterms:modified>
</cp:coreProperties>
</file>